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泸县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残联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公开考核招聘工作人员报名表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8"/>
        <w:tblW w:w="94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29"/>
        <w:gridCol w:w="973"/>
        <w:gridCol w:w="1500"/>
        <w:gridCol w:w="960"/>
        <w:gridCol w:w="610"/>
        <w:gridCol w:w="815"/>
        <w:gridCol w:w="729"/>
        <w:gridCol w:w="545"/>
        <w:gridCol w:w="1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73" w:type="dxa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出生年月（  岁）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472" w:firstLineChars="197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照片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61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址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简历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及概述</w:t>
            </w:r>
          </w:p>
        </w:tc>
        <w:tc>
          <w:tcPr>
            <w:tcW w:w="8602" w:type="dxa"/>
            <w:gridSpan w:val="9"/>
            <w:vAlign w:val="top"/>
          </w:tcPr>
          <w:p>
            <w:pPr>
              <w:widowControl/>
              <w:tabs>
                <w:tab w:val="left" w:pos="1513"/>
                <w:tab w:val="left" w:pos="1909"/>
                <w:tab w:val="left" w:pos="2829"/>
                <w:tab w:val="left" w:pos="2910"/>
                <w:tab w:val="left" w:pos="6369"/>
                <w:tab w:val="left" w:pos="7609"/>
              </w:tabs>
              <w:ind w:left="93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</w:p>
          <w:p>
            <w:pPr>
              <w:widowControl/>
              <w:tabs>
                <w:tab w:val="left" w:pos="1513"/>
                <w:tab w:val="left" w:pos="1909"/>
                <w:tab w:val="left" w:pos="2829"/>
                <w:tab w:val="left" w:pos="2910"/>
                <w:tab w:val="left" w:pos="6369"/>
                <w:tab w:val="left" w:pos="7609"/>
              </w:tabs>
              <w:ind w:left="93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left="2160" w:hanging="216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60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exact"/>
        <w:jc w:val="left"/>
        <w:rPr>
          <w:rFonts w:hint="eastAsia" w:cs="宋体"/>
          <w:b/>
          <w:color w:val="auto"/>
          <w:kern w:val="0"/>
          <w:sz w:val="30"/>
          <w:szCs w:val="19"/>
        </w:rPr>
      </w:pPr>
    </w:p>
    <w:p>
      <w:pPr>
        <w:widowControl/>
        <w:snapToGrid w:val="0"/>
        <w:spacing w:line="360" w:lineRule="exact"/>
        <w:jc w:val="left"/>
        <w:rPr>
          <w:b/>
          <w:color w:val="auto"/>
          <w:kern w:val="0"/>
          <w:sz w:val="30"/>
          <w:szCs w:val="19"/>
          <w:u w:val="single"/>
        </w:rPr>
      </w:pPr>
      <w:r>
        <w:rPr>
          <w:rFonts w:hint="eastAsia" w:cs="宋体"/>
          <w:b/>
          <w:color w:val="auto"/>
          <w:kern w:val="0"/>
          <w:sz w:val="30"/>
          <w:szCs w:val="19"/>
        </w:rPr>
        <w:t>本人签名：</w:t>
      </w:r>
      <w:r>
        <w:rPr>
          <w:b/>
          <w:color w:val="auto"/>
          <w:kern w:val="0"/>
          <w:sz w:val="30"/>
          <w:szCs w:val="19"/>
          <w:u w:val="single"/>
        </w:rPr>
        <w:t xml:space="preserve">             </w:t>
      </w:r>
    </w:p>
    <w:p>
      <w:pPr>
        <w:widowControl/>
        <w:snapToGrid w:val="0"/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19"/>
          <w:szCs w:val="19"/>
        </w:rPr>
        <w:t>说明：①本表须由报考人员如实填写；②学历学位等相应信息请一律按照所获证书上内容填写；③报名表统一用A4纸打印。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</w:p>
    <w:p/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TlhNDlhMjhiYjE2NWFmZTgyNmNiOWYyNzAwNTAifQ=="/>
  </w:docVars>
  <w:rsids>
    <w:rsidRoot w:val="392A1677"/>
    <w:rsid w:val="392A1677"/>
    <w:rsid w:val="6BD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 w:eastAsia="宋体"/>
      <w:sz w:val="21"/>
      <w:szCs w:val="24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2023-05-08T09:29:00Z</dcterms:created>
  <dc:creator>李如一</dc:creator>
  <cp:lastModifiedBy>张永</cp:lastModifiedBy>
  <dcterms:modified xsi:type="dcterms:W3CDTF">2023-05-09T00:56:51Z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3F6F1AB0DBDA4068A8752D4BC2E55B3C_11</vt:lpwstr>
  </property>
</Properties>
</file>